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1F94D" w14:textId="177CE6C2" w:rsidR="002A5233" w:rsidRDefault="002A5233" w:rsidP="002A5233">
      <w:pPr>
        <w:jc w:val="left"/>
        <w:rPr>
          <w:rFonts w:ascii="AR P丸ゴシック体M" w:eastAsia="AR P丸ゴシック体M" w:hAnsi="AR P丸ゴシック体M"/>
          <w:b/>
          <w:sz w:val="72"/>
          <w:szCs w:val="72"/>
        </w:rPr>
      </w:pPr>
    </w:p>
    <w:p w14:paraId="19A946BF" w14:textId="6F25C8AF" w:rsidR="00221406" w:rsidRDefault="006A7A18" w:rsidP="002A5233">
      <w:pPr>
        <w:jc w:val="left"/>
        <w:rPr>
          <w:rFonts w:ascii="AR P丸ゴシック体M" w:eastAsia="AR P丸ゴシック体M" w:hAnsi="AR P丸ゴシック体M"/>
          <w:b/>
          <w:sz w:val="72"/>
          <w:szCs w:val="72"/>
        </w:rPr>
      </w:pPr>
      <w:r>
        <w:rPr>
          <w:rFonts w:ascii="AR P丸ゴシック体M" w:eastAsia="AR P丸ゴシック体M" w:hAnsi="AR P丸ゴシック体M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E5271" wp14:editId="60CE1A1C">
                <wp:simplePos x="0" y="0"/>
                <wp:positionH relativeFrom="column">
                  <wp:posOffset>2109631</wp:posOffset>
                </wp:positionH>
                <wp:positionV relativeFrom="paragraph">
                  <wp:posOffset>211721</wp:posOffset>
                </wp:positionV>
                <wp:extent cx="9909545" cy="935665"/>
                <wp:effectExtent l="381000" t="0" r="0" b="0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9545" cy="935665"/>
                        </a:xfrm>
                        <a:prstGeom prst="wedgeRoundRectCallout">
                          <a:avLst>
                            <a:gd name="adj1" fmla="val -53737"/>
                            <a:gd name="adj2" fmla="val 21868"/>
                            <a:gd name="adj3" fmla="val 16667"/>
                          </a:avLst>
                        </a:prstGeom>
                        <a:solidFill>
                          <a:schemeClr val="accent2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7EE0DF" w14:textId="4D83844F" w:rsidR="00221406" w:rsidRPr="006A7A18" w:rsidRDefault="00221406" w:rsidP="00221406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52"/>
                              </w:rPr>
                            </w:pPr>
                            <w:bookmarkStart w:id="0" w:name="_GoBack"/>
                            <w:r w:rsidRPr="006A7A18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52"/>
                              </w:rPr>
                              <w:t>相続</w:t>
                            </w:r>
                            <w:r w:rsidR="00DD719A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52"/>
                              </w:rPr>
                              <w:t>のお</w:t>
                            </w:r>
                            <w:r w:rsidRPr="006A7A18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52"/>
                              </w:rPr>
                              <w:t>手続きは令和４年８月より</w:t>
                            </w:r>
                            <w:r w:rsidRPr="006A7A18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52"/>
                              </w:rPr>
                              <w:t>予約制</w:t>
                            </w:r>
                            <w:r w:rsidR="002A5AB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52"/>
                              </w:rPr>
                              <w:t>とさせていただきます！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E527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margin-left:166.1pt;margin-top:16.65pt;width:780.3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" adj="-807,15523" fillcolor="#ed7d31 [3205]" stroked="f">
                <v:fill opacity="32896f"/>
                <v:textbox>
                  <w:txbxContent>
                    <w:p w14:paraId="577EE0DF" w14:textId="4D83844F" w:rsidR="00221406" w:rsidRPr="006A7A18" w:rsidRDefault="00221406" w:rsidP="00221406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52"/>
                        </w:rPr>
                      </w:pPr>
                      <w:bookmarkStart w:id="1" w:name="_GoBack"/>
                      <w:r w:rsidRPr="006A7A18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52"/>
                        </w:rPr>
                        <w:t>相続</w:t>
                      </w:r>
                      <w:r w:rsidR="00DD719A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52"/>
                        </w:rPr>
                        <w:t>のお</w:t>
                      </w:r>
                      <w:r w:rsidRPr="006A7A18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52"/>
                        </w:rPr>
                        <w:t>手続きは令和４年８月より</w:t>
                      </w:r>
                      <w:r w:rsidRPr="006A7A18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52"/>
                        </w:rPr>
                        <w:t>予約制</w:t>
                      </w:r>
                      <w:r w:rsidR="002A5AB4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52"/>
                        </w:rPr>
                        <w:t>とさせていただきます！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 w:hAnsi="AR P丸ゴシック体M" w:hint="eastAsia"/>
          <w:b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498ECFB8" wp14:editId="0F50CA3D">
            <wp:simplePos x="0" y="0"/>
            <wp:positionH relativeFrom="column">
              <wp:posOffset>-81236</wp:posOffset>
            </wp:positionH>
            <wp:positionV relativeFrom="paragraph">
              <wp:posOffset>354817</wp:posOffset>
            </wp:positionV>
            <wp:extent cx="2142490" cy="236791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rizo_irasuto_koukoku_annai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406">
        <w:rPr>
          <w:rFonts w:ascii="AR P丸ゴシック体M" w:eastAsia="AR P丸ゴシック体M" w:hAnsi="AR P丸ゴシック体M" w:hint="eastAsia"/>
          <w:b/>
          <w:sz w:val="72"/>
          <w:szCs w:val="72"/>
        </w:rPr>
        <w:t xml:space="preserve">　　　　　　　　　　　　　　　　　　　　　　　　　　</w:t>
      </w:r>
    </w:p>
    <w:p w14:paraId="7811A07E" w14:textId="174819C7" w:rsidR="00221406" w:rsidRDefault="00221406" w:rsidP="002A5233">
      <w:pPr>
        <w:jc w:val="left"/>
        <w:rPr>
          <w:rFonts w:ascii="AR P丸ゴシック体M" w:eastAsia="AR P丸ゴシック体M" w:hAnsi="AR P丸ゴシック体M"/>
          <w:b/>
          <w:sz w:val="48"/>
          <w:szCs w:val="72"/>
        </w:rPr>
      </w:pPr>
      <w:r>
        <w:rPr>
          <w:rFonts w:ascii="AR P丸ゴシック体M" w:eastAsia="AR P丸ゴシック体M" w:hAnsi="AR P丸ゴシック体M" w:hint="eastAsia"/>
          <w:b/>
          <w:sz w:val="72"/>
          <w:szCs w:val="72"/>
        </w:rPr>
        <w:t xml:space="preserve">　　　　　　</w:t>
      </w:r>
    </w:p>
    <w:p w14:paraId="441197FF" w14:textId="347A8C35" w:rsidR="00221406" w:rsidRPr="00221406" w:rsidRDefault="00221406" w:rsidP="002A5233">
      <w:pPr>
        <w:jc w:val="left"/>
        <w:rPr>
          <w:rFonts w:ascii="AR P丸ゴシック体M" w:eastAsia="AR P丸ゴシック体M" w:hAnsi="AR P丸ゴシック体M"/>
          <w:b/>
          <w:sz w:val="48"/>
          <w:szCs w:val="72"/>
        </w:rPr>
      </w:pPr>
      <w:r>
        <w:rPr>
          <w:rFonts w:ascii="AR P丸ゴシック体M" w:eastAsia="AR P丸ゴシック体M" w:hAnsi="AR P丸ゴシック体M" w:hint="eastAsia"/>
          <w:b/>
          <w:sz w:val="48"/>
          <w:szCs w:val="72"/>
        </w:rPr>
        <w:t xml:space="preserve">　　　　　　　　</w:t>
      </w:r>
    </w:p>
    <w:p w14:paraId="50FE30A1" w14:textId="48D6E4B7" w:rsidR="00221406" w:rsidRPr="00660366" w:rsidRDefault="00221406" w:rsidP="002A5233">
      <w:pPr>
        <w:jc w:val="left"/>
        <w:rPr>
          <w:rFonts w:ascii="AR P丸ゴシック体M" w:eastAsia="AR P丸ゴシック体M" w:hAnsi="AR P丸ゴシック体M"/>
          <w:b/>
          <w:sz w:val="44"/>
          <w:szCs w:val="72"/>
        </w:rPr>
      </w:pPr>
      <w:r w:rsidRPr="00660366">
        <w:rPr>
          <w:rFonts w:ascii="AR P丸ゴシック体M" w:eastAsia="AR P丸ゴシック体M" w:hAnsi="AR P丸ゴシック体M" w:hint="eastAsia"/>
          <w:b/>
          <w:sz w:val="72"/>
          <w:szCs w:val="72"/>
        </w:rPr>
        <w:t xml:space="preserve">　　　　</w:t>
      </w:r>
      <w:r w:rsidR="006A7A18" w:rsidRPr="00660366">
        <w:rPr>
          <w:rFonts w:ascii="AR P丸ゴシック体M" w:eastAsia="AR P丸ゴシック体M" w:hAnsi="AR P丸ゴシック体M" w:hint="eastAsia"/>
          <w:b/>
          <w:sz w:val="72"/>
          <w:szCs w:val="72"/>
        </w:rPr>
        <w:t xml:space="preserve">　</w:t>
      </w:r>
      <w:r w:rsidRPr="00660366">
        <w:rPr>
          <w:rFonts w:ascii="AR P丸ゴシック体M" w:eastAsia="AR P丸ゴシック体M" w:hAnsi="AR P丸ゴシック体M" w:hint="eastAsia"/>
          <w:b/>
          <w:sz w:val="44"/>
          <w:szCs w:val="72"/>
        </w:rPr>
        <w:t>組合員・ご利用者　各位</w:t>
      </w:r>
    </w:p>
    <w:p w14:paraId="0CD9BD56" w14:textId="62E67A11" w:rsidR="006A7A18" w:rsidRPr="008A569D" w:rsidRDefault="006A7A18" w:rsidP="002A5233">
      <w:pPr>
        <w:jc w:val="left"/>
        <w:rPr>
          <w:rFonts w:ascii="AR P丸ゴシック体M" w:eastAsia="AR P丸ゴシック体M" w:hAnsi="AR P丸ゴシック体M"/>
          <w:sz w:val="44"/>
          <w:szCs w:val="72"/>
        </w:rPr>
      </w:pPr>
      <w:r w:rsidRPr="008A569D">
        <w:rPr>
          <w:rFonts w:ascii="AR P丸ゴシック体M" w:eastAsia="AR P丸ゴシック体M" w:hAnsi="AR P丸ゴシック体M" w:hint="eastAsia"/>
          <w:sz w:val="44"/>
          <w:szCs w:val="72"/>
        </w:rPr>
        <w:t xml:space="preserve">　　　　　　　　　　　</w:t>
      </w:r>
    </w:p>
    <w:p w14:paraId="3EE5D40A" w14:textId="3ABFA271" w:rsidR="006A7A18" w:rsidRPr="008A569D" w:rsidRDefault="006A7A18" w:rsidP="002A5233">
      <w:pPr>
        <w:jc w:val="left"/>
        <w:rPr>
          <w:rFonts w:ascii="AR P丸ゴシック体M" w:eastAsia="AR P丸ゴシック体M" w:hAnsi="AR P丸ゴシック体M"/>
          <w:sz w:val="44"/>
          <w:szCs w:val="72"/>
        </w:rPr>
      </w:pPr>
      <w:r w:rsidRPr="008A569D">
        <w:rPr>
          <w:rFonts w:ascii="AR P丸ゴシック体M" w:eastAsia="AR P丸ゴシック体M" w:hAnsi="AR P丸ゴシック体M" w:hint="eastAsia"/>
          <w:sz w:val="44"/>
          <w:szCs w:val="72"/>
        </w:rPr>
        <w:t xml:space="preserve">　　　　　　　　　平素よりご利用いただきありがとうございます。</w:t>
      </w:r>
    </w:p>
    <w:p w14:paraId="29CF94B4" w14:textId="4A4456B8" w:rsidR="006A7A18" w:rsidRPr="008A569D" w:rsidRDefault="006A7A18" w:rsidP="006A7A18">
      <w:pPr>
        <w:jc w:val="left"/>
        <w:rPr>
          <w:rFonts w:ascii="AR P丸ゴシック体M" w:eastAsia="AR P丸ゴシック体M" w:hAnsi="AR P丸ゴシック体M"/>
          <w:sz w:val="44"/>
          <w:szCs w:val="72"/>
        </w:rPr>
      </w:pPr>
      <w:r w:rsidRPr="008A569D">
        <w:rPr>
          <w:rFonts w:ascii="AR P丸ゴシック体M" w:eastAsia="AR P丸ゴシック体M" w:hAnsi="AR P丸ゴシック体M" w:hint="eastAsia"/>
          <w:sz w:val="44"/>
          <w:szCs w:val="72"/>
        </w:rPr>
        <w:t xml:space="preserve">　　　　　　　　</w:t>
      </w:r>
      <w:r w:rsidRPr="008A569D">
        <w:rPr>
          <w:rFonts w:ascii="AR P丸ゴシック体M" w:eastAsia="AR P丸ゴシック体M" w:hAnsi="AR P丸ゴシック体M"/>
          <w:sz w:val="44"/>
          <w:szCs w:val="72"/>
          <w:u w:val="single"/>
        </w:rPr>
        <w:t>相続のお手続き</w:t>
      </w:r>
      <w:r w:rsidRPr="008A569D">
        <w:rPr>
          <w:rFonts w:ascii="AR P丸ゴシック体M" w:eastAsia="AR P丸ゴシック体M" w:hAnsi="AR P丸ゴシック体M"/>
          <w:sz w:val="44"/>
          <w:szCs w:val="72"/>
        </w:rPr>
        <w:t>に関しまして、長時間お待たせをし、ご迷惑をおかけしている状況です。</w:t>
      </w:r>
    </w:p>
    <w:p w14:paraId="7D1F0ACE" w14:textId="77A7F9E4" w:rsidR="006A7A18" w:rsidRPr="008A569D" w:rsidRDefault="006A7A18" w:rsidP="006A7A18">
      <w:pPr>
        <w:jc w:val="left"/>
        <w:rPr>
          <w:rFonts w:ascii="AR P丸ゴシック体M" w:eastAsia="AR P丸ゴシック体M" w:hAnsi="AR P丸ゴシック体M"/>
          <w:sz w:val="44"/>
          <w:szCs w:val="72"/>
        </w:rPr>
      </w:pPr>
      <w:r w:rsidRPr="008A569D">
        <w:rPr>
          <w:rFonts w:ascii="AR P丸ゴシック体M" w:eastAsia="AR P丸ゴシック体M" w:hAnsi="AR P丸ゴシック体M"/>
          <w:sz w:val="44"/>
          <w:szCs w:val="72"/>
        </w:rPr>
        <w:t xml:space="preserve">　</w:t>
      </w:r>
      <w:r w:rsidRPr="008A569D">
        <w:rPr>
          <w:rFonts w:ascii="AR P丸ゴシック体M" w:eastAsia="AR P丸ゴシック体M" w:hAnsi="AR P丸ゴシック体M" w:hint="eastAsia"/>
          <w:sz w:val="44"/>
          <w:szCs w:val="72"/>
        </w:rPr>
        <w:t xml:space="preserve">　　　　　　　　</w:t>
      </w:r>
      <w:r w:rsidRPr="008A569D">
        <w:rPr>
          <w:rFonts w:ascii="AR P丸ゴシック体M" w:eastAsia="AR P丸ゴシック体M" w:hAnsi="AR P丸ゴシック体M"/>
          <w:sz w:val="44"/>
          <w:szCs w:val="72"/>
        </w:rPr>
        <w:t>つきましては、</w:t>
      </w:r>
      <w:r w:rsidRPr="008A569D">
        <w:rPr>
          <w:rFonts w:ascii="AR P丸ゴシック体M" w:eastAsia="AR P丸ゴシック体M" w:hAnsi="AR P丸ゴシック体M"/>
          <w:sz w:val="44"/>
          <w:szCs w:val="72"/>
          <w:u w:val="single"/>
        </w:rPr>
        <w:t>令和</w:t>
      </w:r>
      <w:r w:rsidRPr="008A569D">
        <w:rPr>
          <w:rFonts w:ascii="AR P丸ゴシック体M" w:eastAsia="AR P丸ゴシック体M" w:hAnsi="AR P丸ゴシック体M" w:hint="eastAsia"/>
          <w:sz w:val="44"/>
          <w:szCs w:val="72"/>
          <w:u w:val="single"/>
        </w:rPr>
        <w:t>4</w:t>
      </w:r>
      <w:r w:rsidRPr="008A569D">
        <w:rPr>
          <w:rFonts w:ascii="AR P丸ゴシック体M" w:eastAsia="AR P丸ゴシック体M" w:hAnsi="AR P丸ゴシック体M"/>
          <w:sz w:val="44"/>
          <w:szCs w:val="72"/>
          <w:u w:val="single"/>
        </w:rPr>
        <w:t>年</w:t>
      </w:r>
      <w:r w:rsidRPr="008A569D">
        <w:rPr>
          <w:rFonts w:ascii="AR P丸ゴシック体M" w:eastAsia="AR P丸ゴシック体M" w:hAnsi="AR P丸ゴシック体M" w:hint="eastAsia"/>
          <w:sz w:val="44"/>
          <w:szCs w:val="72"/>
          <w:u w:val="single"/>
        </w:rPr>
        <w:t>8</w:t>
      </w:r>
      <w:r w:rsidRPr="008A569D">
        <w:rPr>
          <w:rFonts w:ascii="AR P丸ゴシック体M" w:eastAsia="AR P丸ゴシック体M" w:hAnsi="AR P丸ゴシック体M"/>
          <w:sz w:val="44"/>
          <w:szCs w:val="72"/>
          <w:u w:val="single"/>
        </w:rPr>
        <w:t>月より相続手続きは予約制</w:t>
      </w:r>
      <w:r w:rsidRPr="008A569D">
        <w:rPr>
          <w:rFonts w:ascii="AR P丸ゴシック体M" w:eastAsia="AR P丸ゴシック体M" w:hAnsi="AR P丸ゴシック体M"/>
          <w:sz w:val="44"/>
          <w:szCs w:val="72"/>
        </w:rPr>
        <w:t>とさせていただいております。</w:t>
      </w:r>
    </w:p>
    <w:p w14:paraId="258D8078" w14:textId="23531F48" w:rsidR="002A5AB4" w:rsidRPr="00224D42" w:rsidRDefault="006A7A18" w:rsidP="00224D42">
      <w:pPr>
        <w:ind w:firstLineChars="800" w:firstLine="3520"/>
        <w:jc w:val="left"/>
        <w:rPr>
          <w:rFonts w:ascii="AR P丸ゴシック体M" w:eastAsia="AR P丸ゴシック体M" w:hAnsi="AR P丸ゴシック体M"/>
          <w:sz w:val="44"/>
          <w:szCs w:val="72"/>
        </w:rPr>
      </w:pPr>
      <w:r w:rsidRPr="008A569D">
        <w:rPr>
          <w:rFonts w:ascii="AR P丸ゴシック体M" w:eastAsia="AR P丸ゴシック体M" w:hAnsi="AR P丸ゴシック体M"/>
          <w:sz w:val="44"/>
          <w:szCs w:val="72"/>
        </w:rPr>
        <w:t>予約をしてからのご来店に、ご理解・</w:t>
      </w:r>
      <w:r w:rsidRPr="008A569D">
        <w:rPr>
          <w:rFonts w:ascii="AR P丸ゴシック体M" w:eastAsia="AR P丸ゴシック体M" w:hAnsi="AR P丸ゴシック体M" w:hint="eastAsia"/>
          <w:sz w:val="44"/>
          <w:szCs w:val="72"/>
        </w:rPr>
        <w:t>ご協力をお願い申し上げます。</w:t>
      </w:r>
    </w:p>
    <w:p w14:paraId="7817FF56" w14:textId="6DF6865D" w:rsidR="008A569D" w:rsidRPr="00224D42" w:rsidRDefault="008A569D" w:rsidP="00224D42">
      <w:pPr>
        <w:pStyle w:val="2"/>
        <w:pBdr>
          <w:top w:val="single" w:sz="4" w:space="21" w:color="4472C4" w:themeColor="accent1"/>
        </w:pBdr>
        <w:rPr>
          <w:rStyle w:val="a6"/>
          <w:rFonts w:ascii="AR P丸ゴシック体M" w:eastAsia="AR P丸ゴシック体M" w:hAnsi="AR P丸ゴシック体M"/>
          <w:sz w:val="32"/>
        </w:rPr>
      </w:pPr>
      <w:bookmarkStart w:id="2" w:name="_Hlk109916488"/>
      <w:r w:rsidRPr="00224D42">
        <w:rPr>
          <w:rStyle w:val="a6"/>
          <w:rFonts w:ascii="AR P丸ゴシック体M" w:eastAsia="AR P丸ゴシック体M" w:hAnsi="AR P丸ゴシック体M" w:hint="eastAsia"/>
          <w:sz w:val="32"/>
        </w:rPr>
        <w:t>詳しくはお近の支店へお問い合わせください。</w:t>
      </w:r>
    </w:p>
    <w:p w14:paraId="3719588E" w14:textId="77777777" w:rsidR="0028408A" w:rsidRDefault="006A7A18" w:rsidP="00224D42">
      <w:pPr>
        <w:pStyle w:val="2"/>
        <w:pBdr>
          <w:top w:val="single" w:sz="4" w:space="21" w:color="4472C4" w:themeColor="accent1"/>
        </w:pBdr>
        <w:rPr>
          <w:rStyle w:val="a6"/>
          <w:rFonts w:ascii="AR P丸ゴシック体M" w:eastAsia="AR P丸ゴシック体M" w:hAnsi="AR P丸ゴシック体M"/>
          <w:sz w:val="32"/>
        </w:rPr>
      </w:pPr>
      <w:r w:rsidRPr="00224D42">
        <w:rPr>
          <w:rStyle w:val="a6"/>
          <w:rFonts w:ascii="AR P丸ゴシック体M" w:eastAsia="AR P丸ゴシック体M" w:hAnsi="AR P丸ゴシック体M"/>
          <w:sz w:val="32"/>
        </w:rPr>
        <w:t>お急ぎの場合は</w:t>
      </w:r>
      <w:r w:rsidR="008A569D" w:rsidRPr="00224D42">
        <w:rPr>
          <w:rStyle w:val="a6"/>
          <w:rFonts w:ascii="AR P丸ゴシック体M" w:eastAsia="AR P丸ゴシック体M" w:hAnsi="AR P丸ゴシック体M" w:hint="eastAsia"/>
          <w:sz w:val="32"/>
        </w:rPr>
        <w:t>ご来店、もしくはお電話にてご相談をお待ちしております。</w:t>
      </w:r>
    </w:p>
    <w:p w14:paraId="0991A771" w14:textId="7C4E42EB" w:rsidR="00224D42" w:rsidRDefault="0028408A" w:rsidP="00224D42">
      <w:pPr>
        <w:pStyle w:val="2"/>
        <w:pBdr>
          <w:top w:val="single" w:sz="4" w:space="21" w:color="4472C4" w:themeColor="accent1"/>
        </w:pBdr>
        <w:rPr>
          <w:rStyle w:val="a6"/>
          <w:rFonts w:ascii="AR P丸ゴシック体M" w:eastAsia="AR P丸ゴシック体M" w:hAnsi="AR P丸ゴシック体M"/>
          <w:sz w:val="32"/>
        </w:rPr>
      </w:pPr>
      <w:r>
        <w:rPr>
          <w:rStyle w:val="a6"/>
          <w:rFonts w:ascii="AR P丸ゴシック体M" w:eastAsia="AR P丸ゴシック体M" w:hAnsi="AR P丸ゴシック体M" w:hint="eastAsia"/>
          <w:sz w:val="32"/>
        </w:rPr>
        <w:t>※予約の方優先となりますので、お待ちいただく場合がございます。ご了承ください。</w:t>
      </w:r>
    </w:p>
    <w:bookmarkEnd w:id="2"/>
    <w:p w14:paraId="2DAD5407" w14:textId="2F4C1A4E" w:rsidR="002A5233" w:rsidRPr="002A5233" w:rsidRDefault="002A5233" w:rsidP="002A5233">
      <w:pPr>
        <w:jc w:val="left"/>
        <w:rPr>
          <w:rFonts w:ascii="AR P丸ゴシック体M" w:eastAsia="AR P丸ゴシック体M" w:hAnsi="AR P丸ゴシック体M"/>
          <w:b/>
          <w:sz w:val="72"/>
          <w:szCs w:val="72"/>
        </w:rPr>
      </w:pPr>
    </w:p>
    <w:sectPr w:rsidR="002A5233" w:rsidRPr="002A5233" w:rsidSect="00065A65">
      <w:pgSz w:w="23811" w:h="16838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9F"/>
    <w:rsid w:val="00065A65"/>
    <w:rsid w:val="00121A0B"/>
    <w:rsid w:val="00177E41"/>
    <w:rsid w:val="00221406"/>
    <w:rsid w:val="00224D42"/>
    <w:rsid w:val="00227C51"/>
    <w:rsid w:val="0028408A"/>
    <w:rsid w:val="002A5233"/>
    <w:rsid w:val="002A5AB4"/>
    <w:rsid w:val="003F499F"/>
    <w:rsid w:val="006247F2"/>
    <w:rsid w:val="00655B69"/>
    <w:rsid w:val="00660366"/>
    <w:rsid w:val="006A7A18"/>
    <w:rsid w:val="00855AD6"/>
    <w:rsid w:val="008A569D"/>
    <w:rsid w:val="00DD719A"/>
    <w:rsid w:val="00E2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2F36A4"/>
  <w15:chartTrackingRefBased/>
  <w15:docId w15:val="{411DB65E-7F26-4505-BC0C-56011BAC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D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tense Quote"/>
    <w:basedOn w:val="a"/>
    <w:next w:val="a"/>
    <w:link w:val="20"/>
    <w:uiPriority w:val="30"/>
    <w:qFormat/>
    <w:rsid w:val="00224D4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0">
    <w:name w:val="引用文 2 (文字)"/>
    <w:basedOn w:val="a0"/>
    <w:link w:val="2"/>
    <w:uiPriority w:val="30"/>
    <w:rsid w:val="00224D42"/>
    <w:rPr>
      <w:i/>
      <w:iCs/>
      <w:color w:val="4472C4" w:themeColor="accent1"/>
    </w:rPr>
  </w:style>
  <w:style w:type="character" w:styleId="21">
    <w:name w:val="Intense Reference"/>
    <w:basedOn w:val="a0"/>
    <w:uiPriority w:val="32"/>
    <w:qFormat/>
    <w:rsid w:val="00224D42"/>
    <w:rPr>
      <w:b/>
      <w:bCs/>
      <w:smallCaps/>
      <w:color w:val="4472C4" w:themeColor="accent1"/>
      <w:spacing w:val="5"/>
    </w:rPr>
  </w:style>
  <w:style w:type="character" w:styleId="a3">
    <w:name w:val="Strong"/>
    <w:basedOn w:val="a0"/>
    <w:uiPriority w:val="22"/>
    <w:qFormat/>
    <w:rsid w:val="00224D42"/>
    <w:rPr>
      <w:b/>
      <w:bCs/>
    </w:rPr>
  </w:style>
  <w:style w:type="character" w:styleId="a4">
    <w:name w:val="Emphasis"/>
    <w:basedOn w:val="a0"/>
    <w:uiPriority w:val="20"/>
    <w:qFormat/>
    <w:rsid w:val="00224D42"/>
    <w:rPr>
      <w:i/>
      <w:iCs/>
    </w:rPr>
  </w:style>
  <w:style w:type="character" w:styleId="a5">
    <w:name w:val="Subtle Emphasis"/>
    <w:basedOn w:val="a0"/>
    <w:uiPriority w:val="19"/>
    <w:qFormat/>
    <w:rsid w:val="00224D42"/>
    <w:rPr>
      <w:i/>
      <w:iCs/>
      <w:color w:val="404040" w:themeColor="text1" w:themeTint="BF"/>
    </w:rPr>
  </w:style>
  <w:style w:type="character" w:styleId="a6">
    <w:name w:val="Book Title"/>
    <w:basedOn w:val="a0"/>
    <w:uiPriority w:val="33"/>
    <w:qFormat/>
    <w:rsid w:val="00224D42"/>
    <w:rPr>
      <w:b/>
      <w:bCs/>
      <w:i/>
      <w:iCs/>
      <w:spacing w:val="5"/>
    </w:rPr>
  </w:style>
  <w:style w:type="character" w:styleId="22">
    <w:name w:val="Intense Emphasis"/>
    <w:basedOn w:val="a0"/>
    <w:uiPriority w:val="21"/>
    <w:qFormat/>
    <w:rsid w:val="00224D4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007 - 2010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73C9F-5CA3-44F3-99C9-F98FAA81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将智</dc:creator>
  <cp:keywords/>
  <dc:description/>
  <cp:lastModifiedBy>中野 正博</cp:lastModifiedBy>
  <cp:revision>2</cp:revision>
  <dcterms:created xsi:type="dcterms:W3CDTF">2022-07-28T08:12:00Z</dcterms:created>
  <dcterms:modified xsi:type="dcterms:W3CDTF">2022-07-28T08:12:00Z</dcterms:modified>
</cp:coreProperties>
</file>